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tbl>
      <w:tblPr>
        <w:tblStyle w:val="Tablaconcuadrcula"/>
        <w:tblW w:w="0" w:type="auto"/>
        <w:jc w:val="center"/>
        <w:shd w:val="clear" w:color="auto" w:fill="C3F9C3"/>
        <w:tblLook w:val="04A0" w:firstRow="1" w:lastRow="0" w:firstColumn="1" w:lastColumn="0" w:noHBand="0" w:noVBand="1"/>
      </w:tblPr>
      <w:tblGrid>
        <w:gridCol w:w="8088"/>
      </w:tblGrid>
      <w:tr w:rsidR="00562BCF" w:rsidTr="00562BCF">
        <w:trPr>
          <w:trHeight w:val="6572"/>
          <w:jc w:val="center"/>
        </w:trPr>
        <w:tc>
          <w:tcPr>
            <w:tcW w:w="8088" w:type="dxa"/>
            <w:shd w:val="clear" w:color="auto" w:fill="C3F9C3"/>
          </w:tcPr>
          <w:p w:rsidR="00562BCF" w:rsidRPr="00562BCF" w:rsidRDefault="00562BCF" w:rsidP="00562BCF">
            <w:pPr>
              <w:jc w:val="center"/>
              <w:rPr>
                <w:rFonts w:ascii="Comic Sans MS" w:hAnsi="Comic Sans MS"/>
                <w:b/>
                <w:sz w:val="36"/>
              </w:rPr>
            </w:pPr>
            <w:r w:rsidRPr="00562BCF">
              <w:rPr>
                <w:rFonts w:ascii="Comic Sans MS" w:hAnsi="Comic Sans MS"/>
                <w:b/>
                <w:sz w:val="36"/>
              </w:rPr>
              <w:t>Función de reproducción</w:t>
            </w:r>
          </w:p>
          <w:p w:rsidR="00562BCF" w:rsidRPr="00562BCF" w:rsidRDefault="00562BCF">
            <w:pPr>
              <w:rPr>
                <w:rFonts w:ascii="Comic Sans MS" w:hAnsi="Comic Sans MS"/>
                <w:sz w:val="36"/>
              </w:rPr>
            </w:pPr>
          </w:p>
          <w:p w:rsidR="00562BCF" w:rsidRPr="00562BCF" w:rsidRDefault="00562BCF" w:rsidP="00562BCF">
            <w:pPr>
              <w:jc w:val="both"/>
              <w:rPr>
                <w:rFonts w:ascii="Comic Sans MS" w:hAnsi="Comic Sans MS"/>
                <w:sz w:val="24"/>
              </w:rPr>
            </w:pPr>
            <w:r w:rsidRPr="00562BCF">
              <w:rPr>
                <w:rFonts w:ascii="Comic Sans MS" w:hAnsi="Comic Sans MS"/>
                <w:sz w:val="24"/>
              </w:rPr>
              <w:t xml:space="preserve">Los individuos de cada especie para asegurar su supervivencia se deben reproducir, así pueden originar nuevos seres iguales a ellos que sustituyen a los que se mueren. Existen dos formas de 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>reproducción</w:t>
            </w:r>
            <w:r w:rsidRPr="00562BCF">
              <w:rPr>
                <w:rFonts w:ascii="Comic Sans MS" w:hAnsi="Comic Sans MS"/>
                <w:sz w:val="24"/>
              </w:rPr>
              <w:t>: la reproducción sexual y la asexual.</w:t>
            </w:r>
          </w:p>
          <w:p w:rsidR="00562BCF" w:rsidRPr="00562BCF" w:rsidRDefault="00562BCF" w:rsidP="00562BC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4"/>
              </w:rPr>
            </w:pPr>
            <w:r w:rsidRPr="00562BCF">
              <w:rPr>
                <w:rFonts w:ascii="Comic Sans MS" w:hAnsi="Comic Sans MS"/>
                <w:sz w:val="24"/>
              </w:rPr>
              <w:t>La reproducción asexual:</w:t>
            </w:r>
          </w:p>
          <w:p w:rsidR="00562BCF" w:rsidRPr="00562BCF" w:rsidRDefault="00562BCF" w:rsidP="00562BCF">
            <w:pPr>
              <w:jc w:val="both"/>
              <w:rPr>
                <w:rFonts w:ascii="Comic Sans MS" w:hAnsi="Comic Sans MS"/>
                <w:sz w:val="24"/>
              </w:rPr>
            </w:pPr>
            <w:r w:rsidRPr="00562BCF">
              <w:rPr>
                <w:rFonts w:ascii="Comic Sans MS" w:hAnsi="Comic Sans MS"/>
                <w:sz w:val="24"/>
              </w:rPr>
              <w:t>En este tipo de reproducción sólo interviene un individuo y no existen células especializadas o gametos sexuales. Es muy rápida y produce gran cantidad de descendientes idénticos al progenitor ya que se originan a partir de una parte del mismo, por lo tanto su información genética es igual a la célula de la que parten</w:t>
            </w:r>
            <w:r w:rsidRPr="00562BCF">
              <w:rPr>
                <w:rFonts w:ascii="Comic Sans MS" w:hAnsi="Comic Sans MS"/>
                <w:sz w:val="24"/>
              </w:rPr>
              <w:t>.</w:t>
            </w:r>
          </w:p>
          <w:p w:rsidR="00562BCF" w:rsidRPr="00562BCF" w:rsidRDefault="00562BCF" w:rsidP="00562BCF">
            <w:pPr>
              <w:pStyle w:val="Prrafodelista"/>
              <w:numPr>
                <w:ilvl w:val="0"/>
                <w:numId w:val="1"/>
              </w:numPr>
              <w:rPr>
                <w:rFonts w:ascii="Comic Sans MS" w:hAnsi="Comic Sans MS"/>
                <w:sz w:val="24"/>
              </w:rPr>
            </w:pPr>
            <w:r w:rsidRPr="00562BCF">
              <w:rPr>
                <w:rFonts w:ascii="Comic Sans MS" w:hAnsi="Comic Sans MS"/>
                <w:sz w:val="24"/>
              </w:rPr>
              <w:t xml:space="preserve">La reproducción </w:t>
            </w:r>
            <w:r w:rsidRPr="00562BCF">
              <w:rPr>
                <w:rFonts w:ascii="Comic Sans MS" w:hAnsi="Comic Sans MS"/>
                <w:sz w:val="24"/>
              </w:rPr>
              <w:t>sexual:</w:t>
            </w:r>
          </w:p>
          <w:p w:rsidR="00562BCF" w:rsidRPr="00562BCF" w:rsidRDefault="00562BCF" w:rsidP="00562BCF">
            <w:pPr>
              <w:jc w:val="both"/>
              <w:rPr>
                <w:rFonts w:ascii="Comic Sans MS" w:hAnsi="Comic Sans MS"/>
                <w:sz w:val="24"/>
              </w:rPr>
            </w:pPr>
            <w:r w:rsidRPr="00562BCF">
              <w:rPr>
                <w:rFonts w:ascii="Comic Sans MS" w:hAnsi="Comic Sans MS"/>
                <w:sz w:val="24"/>
              </w:rPr>
              <w:t xml:space="preserve">La 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 xml:space="preserve">sexual </w:t>
            </w:r>
            <w:r w:rsidRPr="00562BCF">
              <w:rPr>
                <w:rFonts w:ascii="Comic Sans MS" w:hAnsi="Comic Sans MS"/>
                <w:sz w:val="24"/>
              </w:rPr>
              <w:t xml:space="preserve">la realizan 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>dos individuos de sexos distintos</w:t>
            </w:r>
            <w:r w:rsidRPr="00562BCF">
              <w:rPr>
                <w:rFonts w:ascii="Comic Sans MS" w:hAnsi="Comic Sans MS"/>
                <w:sz w:val="24"/>
              </w:rPr>
              <w:t xml:space="preserve">, intervienen 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 xml:space="preserve">órganos 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>r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>eproductores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 xml:space="preserve"> </w:t>
            </w:r>
            <w:r w:rsidRPr="00562BCF">
              <w:rPr>
                <w:rFonts w:ascii="Comic Sans MS" w:hAnsi="Comic Sans MS"/>
                <w:sz w:val="24"/>
              </w:rPr>
              <w:t> y células sexuales (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>gametos</w:t>
            </w:r>
            <w:r w:rsidRPr="00562BCF">
              <w:rPr>
                <w:rFonts w:ascii="Comic Sans MS" w:hAnsi="Comic Sans MS"/>
                <w:sz w:val="24"/>
              </w:rPr>
              <w:t xml:space="preserve">) y los descendientes son </w:t>
            </w:r>
            <w:r w:rsidRPr="00562BCF">
              <w:rPr>
                <w:rFonts w:ascii="Comic Sans MS" w:hAnsi="Comic Sans MS"/>
                <w:b/>
                <w:bCs/>
                <w:sz w:val="24"/>
              </w:rPr>
              <w:t>diferentes</w:t>
            </w:r>
            <w:r w:rsidRPr="00562BCF">
              <w:rPr>
                <w:rFonts w:ascii="Comic Sans MS" w:hAnsi="Comic Sans MS"/>
                <w:sz w:val="24"/>
              </w:rPr>
              <w:t xml:space="preserve"> entre s</w:t>
            </w:r>
            <w:r w:rsidRPr="00562BCF">
              <w:rPr>
                <w:rFonts w:ascii="Comic Sans MS" w:hAnsi="Comic Sans MS"/>
                <w:sz w:val="24"/>
              </w:rPr>
              <w:t>í</w:t>
            </w:r>
            <w:r w:rsidRPr="00562BCF">
              <w:rPr>
                <w:rFonts w:ascii="Comic Sans MS" w:hAnsi="Comic Sans MS"/>
                <w:sz w:val="24"/>
              </w:rPr>
              <w:t xml:space="preserve"> y a sus progenitores.</w:t>
            </w:r>
            <w:r w:rsidRPr="00562BCF">
              <w:rPr>
                <w:rFonts w:ascii="Comic Sans MS" w:hAnsi="Comic Sans MS"/>
                <w:sz w:val="24"/>
              </w:rPr>
              <w:t xml:space="preserve"> </w:t>
            </w:r>
            <w:r w:rsidRPr="00562BCF">
              <w:rPr>
                <w:rFonts w:ascii="Comic Sans MS" w:hAnsi="Comic Sans MS"/>
                <w:sz w:val="24"/>
              </w:rPr>
              <w:t>Tienen características de ambos.</w:t>
            </w:r>
          </w:p>
          <w:p w:rsidR="00562BCF" w:rsidRDefault="00562BCF"/>
        </w:tc>
        <w:bookmarkStart w:id="0" w:name="_GoBack"/>
        <w:bookmarkEnd w:id="0"/>
      </w:tr>
    </w:tbl>
    <w:p w:rsidR="004A0A8D" w:rsidRDefault="004A0A8D"/>
    <w:sectPr w:rsidR="004A0A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95"/>
    <w:multiLevelType w:val="hybridMultilevel"/>
    <w:tmpl w:val="E46ED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CF"/>
    <w:rsid w:val="004A0A8D"/>
    <w:rsid w:val="0056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idos">
    <w:name w:val="contenidos"/>
    <w:basedOn w:val="Fuentedeprrafopredeter"/>
    <w:rsid w:val="00562BCF"/>
  </w:style>
  <w:style w:type="paragraph" w:styleId="NormalWeb">
    <w:name w:val="Normal (Web)"/>
    <w:basedOn w:val="Normal"/>
    <w:uiPriority w:val="99"/>
    <w:semiHidden/>
    <w:unhideWhenUsed/>
    <w:rsid w:val="0056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62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idos">
    <w:name w:val="contenidos"/>
    <w:basedOn w:val="Fuentedeprrafopredeter"/>
    <w:rsid w:val="00562BCF"/>
  </w:style>
  <w:style w:type="paragraph" w:styleId="NormalWeb">
    <w:name w:val="Normal (Web)"/>
    <w:basedOn w:val="Normal"/>
    <w:uiPriority w:val="99"/>
    <w:semiHidden/>
    <w:unhideWhenUsed/>
    <w:rsid w:val="0056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62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727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Postman</dc:creator>
  <cp:lastModifiedBy>Postman</cp:lastModifiedBy>
  <cp:revision>1</cp:revision>
  <dcterms:created xsi:type="dcterms:W3CDTF">2016-06-02T19:07:00Z</dcterms:created>
  <dcterms:modified xsi:type="dcterms:W3CDTF">2016-06-02T19:16:00Z</dcterms:modified>
</cp:coreProperties>
</file>